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DFD" w:rsidRDefault="00D02DFD" w:rsidP="00D02D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Уроки 17 апреля</w:t>
      </w:r>
    </w:p>
    <w:p w:rsidR="00D02DFD" w:rsidRDefault="00D02DFD" w:rsidP="00D02D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Русский язык,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D02DFD" w:rsidRDefault="00D02DFD" w:rsidP="00D02DFD">
      <w:pPr>
        <w:tabs>
          <w:tab w:val="left" w:pos="5340"/>
        </w:tabs>
        <w:jc w:val="both"/>
        <w:rPr>
          <w:rStyle w:val="9"/>
          <w:rFonts w:eastAsia="Calibri"/>
          <w:bCs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eastAsia="Calibri" w:hAnsi="Times New Roman"/>
          <w:bCs/>
          <w:i/>
          <w:sz w:val="24"/>
          <w:szCs w:val="24"/>
        </w:rPr>
        <w:t xml:space="preserve"> </w:t>
      </w:r>
      <w:r>
        <w:rPr>
          <w:rStyle w:val="9"/>
          <w:rFonts w:eastAsia="Calibri"/>
          <w:b/>
          <w:bCs/>
          <w:sz w:val="28"/>
          <w:szCs w:val="28"/>
        </w:rPr>
        <w:t>Обобщение по теме «Глагол».</w:t>
      </w:r>
      <w:r>
        <w:rPr>
          <w:rStyle w:val="9"/>
          <w:rFonts w:eastAsia="Calibri"/>
          <w:b/>
          <w:bCs/>
          <w:sz w:val="28"/>
          <w:szCs w:val="28"/>
        </w:rPr>
        <w:tab/>
      </w:r>
    </w:p>
    <w:p w:rsidR="00D02DFD" w:rsidRDefault="00D02DFD" w:rsidP="00D02DFD">
      <w:pPr>
        <w:pStyle w:val="a3"/>
        <w:numPr>
          <w:ilvl w:val="0"/>
          <w:numId w:val="2"/>
        </w:numPr>
        <w:tabs>
          <w:tab w:val="left" w:pos="5340"/>
        </w:tabs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Выполнить упр.249 на с.117 письменно</w:t>
      </w:r>
    </w:p>
    <w:p w:rsidR="00D02DFD" w:rsidRDefault="00D02DFD" w:rsidP="00D02DFD">
      <w:pPr>
        <w:pStyle w:val="a3"/>
        <w:numPr>
          <w:ilvl w:val="0"/>
          <w:numId w:val="2"/>
        </w:numPr>
        <w:tabs>
          <w:tab w:val="left" w:pos="53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упр.250 на с. 117 письменно</w:t>
      </w:r>
    </w:p>
    <w:p w:rsidR="00D02DFD" w:rsidRDefault="00D02DFD" w:rsidP="00D02DFD">
      <w:pPr>
        <w:pStyle w:val="a3"/>
        <w:numPr>
          <w:ilvl w:val="0"/>
          <w:numId w:val="2"/>
        </w:numPr>
        <w:tabs>
          <w:tab w:val="left" w:pos="53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с.118 упр.251.</w:t>
      </w:r>
    </w:p>
    <w:p w:rsidR="00D02DFD" w:rsidRDefault="00D02DFD" w:rsidP="00D02DFD">
      <w:pPr>
        <w:pStyle w:val="a3"/>
        <w:tabs>
          <w:tab w:val="left" w:pos="53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отправить до 20.04</w:t>
      </w:r>
    </w:p>
    <w:p w:rsidR="00D02DFD" w:rsidRDefault="00D02DFD" w:rsidP="00D02D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Математика,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класс</w:t>
      </w:r>
    </w:p>
    <w:p w:rsidR="00D02DFD" w:rsidRDefault="00D02DFD" w:rsidP="00D02D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color w:val="000000"/>
          <w:sz w:val="24"/>
          <w:szCs w:val="24"/>
        </w:rPr>
        <w:t xml:space="preserve"> </w:t>
      </w:r>
      <w:r>
        <w:rPr>
          <w:rStyle w:val="9pt7"/>
          <w:rFonts w:eastAsia="Calibri"/>
          <w:b/>
          <w:color w:val="000000"/>
          <w:sz w:val="28"/>
          <w:szCs w:val="28"/>
        </w:rPr>
        <w:t xml:space="preserve">Проверка деления умножением. </w:t>
      </w:r>
      <w:r>
        <w:rPr>
          <w:rFonts w:ascii="Times New Roman" w:eastAsia="Calibri" w:hAnsi="Times New Roman" w:cs="Times New Roman"/>
          <w:b/>
          <w:sz w:val="28"/>
          <w:szCs w:val="28"/>
        </w:rPr>
        <w:t>Способы проверки правильности вычислений.</w:t>
      </w:r>
    </w:p>
    <w:p w:rsidR="00D02DFD" w:rsidRDefault="00D02DFD" w:rsidP="00D02D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№308 на с.76 устно</w:t>
      </w:r>
    </w:p>
    <w:p w:rsidR="00D02DFD" w:rsidRDefault="00D02DFD" w:rsidP="00D02D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задачу №311 на с.76 в тетради</w:t>
      </w:r>
    </w:p>
    <w:p w:rsidR="00D02DFD" w:rsidRDefault="00D02DFD" w:rsidP="00D02D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примеры столбиком № 313 на с.76 письменно.</w:t>
      </w:r>
    </w:p>
    <w:p w:rsidR="00D02DFD" w:rsidRDefault="00D02DFD" w:rsidP="00D02D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Дом. Задание № 314 на с.76</w:t>
      </w:r>
    </w:p>
    <w:p w:rsidR="00D02DFD" w:rsidRDefault="00D02DFD" w:rsidP="00D02D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отправить до 20</w:t>
      </w:r>
      <w:r>
        <w:rPr>
          <w:rFonts w:ascii="Times New Roman" w:hAnsi="Times New Roman" w:cs="Times New Roman"/>
          <w:sz w:val="28"/>
          <w:szCs w:val="28"/>
        </w:rPr>
        <w:t>.04</w:t>
      </w:r>
    </w:p>
    <w:p w:rsidR="00D02DFD" w:rsidRDefault="00D02DFD" w:rsidP="00D02DFD">
      <w:pPr>
        <w:jc w:val="both"/>
        <w:rPr>
          <w:rStyle w:val="80pt"/>
          <w:rFonts w:cstheme="minorBidi"/>
          <w:b/>
          <w:sz w:val="28"/>
          <w:szCs w:val="28"/>
          <w:lang w:eastAsia="ru-RU"/>
        </w:rPr>
      </w:pPr>
      <w:r>
        <w:rPr>
          <w:rStyle w:val="80pt"/>
          <w:b/>
          <w:sz w:val="28"/>
          <w:szCs w:val="28"/>
          <w:lang w:eastAsia="ru-RU"/>
        </w:rPr>
        <w:t xml:space="preserve">ОРКСЭ, </w:t>
      </w:r>
      <w:proofErr w:type="gramStart"/>
      <w:r>
        <w:rPr>
          <w:rStyle w:val="80pt"/>
          <w:b/>
          <w:sz w:val="28"/>
          <w:szCs w:val="28"/>
          <w:lang w:eastAsia="ru-RU"/>
        </w:rPr>
        <w:t>4</w:t>
      </w:r>
      <w:proofErr w:type="gramEnd"/>
      <w:r>
        <w:rPr>
          <w:rStyle w:val="80pt"/>
          <w:b/>
          <w:sz w:val="28"/>
          <w:szCs w:val="28"/>
          <w:lang w:eastAsia="ru-RU"/>
        </w:rPr>
        <w:t xml:space="preserve"> а</w:t>
      </w:r>
      <w:r>
        <w:rPr>
          <w:rStyle w:val="80pt"/>
          <w:b/>
          <w:sz w:val="28"/>
          <w:szCs w:val="28"/>
          <w:lang w:eastAsia="ru-RU"/>
        </w:rPr>
        <w:t xml:space="preserve"> класс</w:t>
      </w:r>
    </w:p>
    <w:p w:rsidR="00D02DFD" w:rsidRDefault="00D02DFD" w:rsidP="00D02DFD">
      <w:pPr>
        <w:jc w:val="both"/>
      </w:pPr>
      <w:r>
        <w:rPr>
          <w:rStyle w:val="80pt"/>
          <w:b/>
          <w:sz w:val="28"/>
          <w:szCs w:val="28"/>
          <w:lang w:eastAsia="ru-RU"/>
        </w:rPr>
        <w:t>Тема: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Образцы нравственности в культуре Отечества.</w:t>
      </w:r>
    </w:p>
    <w:p w:rsidR="00D02DFD" w:rsidRDefault="00D02DFD" w:rsidP="00D02D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ТРУЖЕНИК – трудолюбивый человек, который своим трудом создает материальные и духовные ценности на благо всего народа, всей страны</w:t>
      </w:r>
    </w:p>
    <w:p w:rsidR="00D02DFD" w:rsidRDefault="00D02DFD" w:rsidP="00D02D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ПАТРИОТИЗМ  является одним из древнейших качеств и идей нравственного сознания. Это  любовь к Родине, приверженность традициям отцов. Уважение обычаев, нравственных ценностей предшествующих поколений.</w:t>
      </w:r>
    </w:p>
    <w:p w:rsidR="00D02DFD" w:rsidRDefault="00D02DFD" w:rsidP="00D02D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ПАТРИОТ – человек, любящий свою Родину, свой народ, готовый ради них на жертвы, трудовые и ратные подвиги. Без патриотизма немыслима была победа в Великой Отечественной войне 1941-1945 годов. Вспомните памятник воину-освободителю в Берлине </w:t>
      </w:r>
    </w:p>
    <w:p w:rsidR="00D02DFD" w:rsidRDefault="00D02DFD" w:rsidP="00D02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Самостоятельная работа с проверкой по эталону.</w:t>
      </w:r>
    </w:p>
    <w:p w:rsidR="00D02DFD" w:rsidRDefault="00D02DFD" w:rsidP="00D02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самостоятельно определите, кто мог произнести (труженик, патриот, воин, коллективист) такие слова:</w:t>
      </w:r>
    </w:p>
    <w:p w:rsidR="00D02DFD" w:rsidRDefault="00D02DFD" w:rsidP="00D02DF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«Клянусь честью, что ни за что на свете я не хотел бы переменить  отечество или иметь другую историю, кроме истории наших предков».</w:t>
      </w:r>
    </w:p>
    <w:p w:rsidR="00D02DFD" w:rsidRDefault="00D02DFD" w:rsidP="00D02DF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к нам с мечом придет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тот от меча и погибнет».</w:t>
      </w:r>
    </w:p>
    <w:p w:rsidR="00D02DFD" w:rsidRDefault="00D02DFD" w:rsidP="00D02DF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«Один за всех и все за одного».</w:t>
      </w:r>
    </w:p>
    <w:p w:rsidR="00D02DFD" w:rsidRDefault="00D02DFD" w:rsidP="00D02DF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работу с радостью, а с работы с гордостью.</w:t>
      </w:r>
    </w:p>
    <w:p w:rsidR="00D02DFD" w:rsidRDefault="00D02DFD" w:rsidP="00D02DF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Ответы: ПАТРИОТ, ВОИН, КОЛЛЕКТИВИСТ, ТРУЖЕНИК.</w:t>
      </w:r>
    </w:p>
    <w:p w:rsidR="00D02DFD" w:rsidRDefault="00D02DFD" w:rsidP="00D02D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прислать до 2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.04</w:t>
      </w:r>
    </w:p>
    <w:p w:rsidR="002C0642" w:rsidRDefault="002C0642" w:rsidP="00D02DFD">
      <w:pPr>
        <w:pStyle w:val="a3"/>
        <w:ind w:hanging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Литературное чтение на родном языке</w:t>
      </w:r>
      <w:r w:rsidR="00D02DFD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4 а</w:t>
      </w:r>
      <w:r w:rsidR="00D02DF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bookmarkStart w:id="0" w:name="_GoBack"/>
      <w:bookmarkEnd w:id="0"/>
    </w:p>
    <w:p w:rsidR="002C0642" w:rsidRDefault="002C0642" w:rsidP="002C0642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Стили речи: разговорный и книжный (художественный и научный). Умение определять стилистическую принадлежность текстов, составлять текст в заданном стиле. Монолог и диалог. Книги о труде.</w:t>
      </w:r>
    </w:p>
    <w:p w:rsidR="002C0642" w:rsidRDefault="002C0642" w:rsidP="002C0642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C0642" w:rsidRDefault="002C0642" w:rsidP="002C0642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Стили речи</w:t>
      </w:r>
    </w:p>
    <w:p w:rsidR="002C0642" w:rsidRDefault="002C0642" w:rsidP="002C0642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Разговорный; 2)книжные (научный, публицистический, официальн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деловой, художественный);</w:t>
      </w:r>
    </w:p>
    <w:p w:rsidR="002C0642" w:rsidRDefault="002C0642" w:rsidP="002C0642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Стили речи – это разновидности языка, которые обслуживают какие-либо стороны общественной жизни.</w:t>
      </w:r>
    </w:p>
    <w:p w:rsidR="002C0642" w:rsidRDefault="002C0642" w:rsidP="002C0642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Стили речи различают в зависимости от целей высказывания. Разговорный стиль используют для того, чтобы обменяться сведениями, мыслями, поделиться чувствами с близкими, хорошо знакомыми людьми. Он уместен в домашней или любой другой обстановке, а также в дружеских письмах и посланиях. Работа с текстом.</w:t>
      </w:r>
    </w:p>
    <w:p w:rsidR="002C0642" w:rsidRDefault="002C0642" w:rsidP="002C0642">
      <w:pPr>
        <w:tabs>
          <w:tab w:val="left" w:pos="198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Двое на одного</w:t>
      </w:r>
    </w:p>
    <w:p w:rsidR="002C0642" w:rsidRDefault="002C0642" w:rsidP="002C0642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Вошел я на поляну и ахнул от удивления. На краю поляны два ежа боролись с огромным боровиком. Хотели его повалить, но гриб не сдавался. Вот </w:t>
      </w:r>
      <w:proofErr w:type="gramStart"/>
      <w:r>
        <w:rPr>
          <w:rFonts w:ascii="Times New Roman" w:hAnsi="Times New Roman"/>
          <w:sz w:val="28"/>
          <w:szCs w:val="28"/>
        </w:rPr>
        <w:t>здорово</w:t>
      </w:r>
      <w:proofErr w:type="gramEnd"/>
      <w:r>
        <w:rPr>
          <w:rFonts w:ascii="Times New Roman" w:hAnsi="Times New Roman"/>
          <w:sz w:val="28"/>
          <w:szCs w:val="28"/>
        </w:rPr>
        <w:t>! Молодец, боровик.</w:t>
      </w:r>
    </w:p>
    <w:p w:rsidR="002C0642" w:rsidRDefault="002C0642" w:rsidP="002C0642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Укажите слова и предложения, характерные для разговорного стиля.</w:t>
      </w:r>
    </w:p>
    <w:p w:rsidR="002C0642" w:rsidRDefault="002C0642" w:rsidP="002C0642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Обратитесь к собеседнику с просьбой, советом, предложением, вопросом, учитывая данные ответы.</w:t>
      </w:r>
    </w:p>
    <w:p w:rsidR="002C0642" w:rsidRDefault="002C0642" w:rsidP="002C0642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…</w:t>
      </w:r>
    </w:p>
    <w:p w:rsidR="002C0642" w:rsidRDefault="002C0642" w:rsidP="002C0642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Конечно, помогу! О чем разговор?</w:t>
      </w:r>
    </w:p>
    <w:p w:rsidR="002C0642" w:rsidRDefault="002C0642" w:rsidP="002C0642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- …</w:t>
      </w:r>
    </w:p>
    <w:p w:rsidR="002C0642" w:rsidRDefault="002C0642" w:rsidP="002C0642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удовольствием!</w:t>
      </w:r>
    </w:p>
    <w:p w:rsidR="002C0642" w:rsidRDefault="002C0642" w:rsidP="002C0642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- …</w:t>
      </w:r>
    </w:p>
    <w:p w:rsidR="002C0642" w:rsidRDefault="002C0642" w:rsidP="002C0642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Сегодня, к сожалению, не могу. Никак!</w:t>
      </w:r>
    </w:p>
    <w:p w:rsidR="002C0642" w:rsidRDefault="002C0642" w:rsidP="002C0642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выполнения до 2</w:t>
      </w:r>
      <w:r w:rsidR="00D02DF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.04</w:t>
      </w:r>
    </w:p>
    <w:p w:rsidR="002C0642" w:rsidRDefault="002C0642" w:rsidP="002C0642"/>
    <w:p w:rsidR="00CA5C70" w:rsidRDefault="00CA5C70"/>
    <w:sectPr w:rsidR="00CA5C70" w:rsidSect="00D02DF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447FB"/>
    <w:multiLevelType w:val="multilevel"/>
    <w:tmpl w:val="982A2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2F1178"/>
    <w:multiLevelType w:val="hybridMultilevel"/>
    <w:tmpl w:val="4EC67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147165"/>
    <w:multiLevelType w:val="hybridMultilevel"/>
    <w:tmpl w:val="744E66D2"/>
    <w:lvl w:ilvl="0" w:tplc="19D0C24C">
      <w:start w:val="1"/>
      <w:numFmt w:val="decimal"/>
      <w:lvlText w:val="%1."/>
      <w:lvlJc w:val="left"/>
      <w:pPr>
        <w:ind w:left="720" w:hanging="360"/>
      </w:pPr>
      <w:rPr>
        <w:rFonts w:eastAsia="Calibri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26C"/>
    <w:rsid w:val="000B026C"/>
    <w:rsid w:val="002C0642"/>
    <w:rsid w:val="00CA5C70"/>
    <w:rsid w:val="00D0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642"/>
    <w:pPr>
      <w:ind w:left="720"/>
      <w:contextualSpacing/>
    </w:pPr>
  </w:style>
  <w:style w:type="character" w:customStyle="1" w:styleId="9pt7">
    <w:name w:val="Основной текст + 9 pt7"/>
    <w:aliases w:val="Интервал 0 pt30"/>
    <w:uiPriority w:val="99"/>
    <w:rsid w:val="00D02DFD"/>
    <w:rPr>
      <w:rFonts w:ascii="Times New Roman" w:hAnsi="Times New Roman" w:cs="Times New Roman" w:hint="default"/>
      <w:strike w:val="0"/>
      <w:dstrike w:val="0"/>
      <w:spacing w:val="4"/>
      <w:sz w:val="18"/>
      <w:szCs w:val="18"/>
      <w:u w:val="none"/>
      <w:effect w:val="none"/>
    </w:rPr>
  </w:style>
  <w:style w:type="character" w:customStyle="1" w:styleId="9">
    <w:name w:val="Основной текст (9)"/>
    <w:uiPriority w:val="99"/>
    <w:rsid w:val="00D02DFD"/>
  </w:style>
  <w:style w:type="character" w:customStyle="1" w:styleId="80pt">
    <w:name w:val="Основной текст (8) + Интервал 0 pt"/>
    <w:uiPriority w:val="99"/>
    <w:rsid w:val="00D02DFD"/>
    <w:rPr>
      <w:rFonts w:ascii="Times New Roman" w:hAnsi="Times New Roman" w:cs="Times New Roman" w:hint="default"/>
      <w:strike w:val="0"/>
      <w:dstrike w:val="0"/>
      <w:spacing w:val="1"/>
      <w:sz w:val="17"/>
      <w:u w:val="none"/>
      <w:effect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642"/>
    <w:pPr>
      <w:ind w:left="720"/>
      <w:contextualSpacing/>
    </w:pPr>
  </w:style>
  <w:style w:type="character" w:customStyle="1" w:styleId="9pt7">
    <w:name w:val="Основной текст + 9 pt7"/>
    <w:aliases w:val="Интервал 0 pt30"/>
    <w:uiPriority w:val="99"/>
    <w:rsid w:val="00D02DFD"/>
    <w:rPr>
      <w:rFonts w:ascii="Times New Roman" w:hAnsi="Times New Roman" w:cs="Times New Roman" w:hint="default"/>
      <w:strike w:val="0"/>
      <w:dstrike w:val="0"/>
      <w:spacing w:val="4"/>
      <w:sz w:val="18"/>
      <w:szCs w:val="18"/>
      <w:u w:val="none"/>
      <w:effect w:val="none"/>
    </w:rPr>
  </w:style>
  <w:style w:type="character" w:customStyle="1" w:styleId="9">
    <w:name w:val="Основной текст (9)"/>
    <w:uiPriority w:val="99"/>
    <w:rsid w:val="00D02DFD"/>
  </w:style>
  <w:style w:type="character" w:customStyle="1" w:styleId="80pt">
    <w:name w:val="Основной текст (8) + Интервал 0 pt"/>
    <w:uiPriority w:val="99"/>
    <w:rsid w:val="00D02DFD"/>
    <w:rPr>
      <w:rFonts w:ascii="Times New Roman" w:hAnsi="Times New Roman" w:cs="Times New Roman" w:hint="default"/>
      <w:strike w:val="0"/>
      <w:dstrike w:val="0"/>
      <w:spacing w:val="1"/>
      <w:sz w:val="17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3</cp:revision>
  <dcterms:created xsi:type="dcterms:W3CDTF">2020-04-12T16:07:00Z</dcterms:created>
  <dcterms:modified xsi:type="dcterms:W3CDTF">2020-04-12T16:28:00Z</dcterms:modified>
</cp:coreProperties>
</file>